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96" w:rsidRDefault="00630B96" w:rsidP="00630B96">
      <w:pPr>
        <w:spacing w:line="480" w:lineRule="atLeast"/>
        <w:rPr>
          <w:rFonts w:ascii="宋体" w:hAnsi="宋体"/>
          <w:b/>
          <w:sz w:val="32"/>
          <w:szCs w:val="32"/>
          <w:u w:val="single"/>
        </w:rPr>
      </w:pPr>
      <w:bookmarkStart w:id="0" w:name="_Toc488303441"/>
      <w:r w:rsidRPr="00DB59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7                        </w:t>
      </w:r>
      <w:r w:rsidRPr="00131CD5">
        <w:rPr>
          <w:rFonts w:ascii="楷体_GB2312" w:eastAsia="楷体_GB2312" w:hint="eastAsia"/>
          <w:b/>
          <w:bCs/>
          <w:snapToGrid w:val="0"/>
          <w:kern w:val="0"/>
          <w:sz w:val="28"/>
          <w:szCs w:val="28"/>
        </w:rPr>
        <w:t>试验备案</w:t>
      </w:r>
      <w:r>
        <w:rPr>
          <w:rFonts w:ascii="楷体_GB2312" w:eastAsia="楷体_GB2312" w:hint="eastAsia"/>
          <w:b/>
          <w:bCs/>
          <w:snapToGrid w:val="0"/>
          <w:kern w:val="0"/>
          <w:sz w:val="28"/>
          <w:szCs w:val="28"/>
        </w:rPr>
        <w:t>编</w:t>
      </w:r>
      <w:r w:rsidRPr="00131CD5">
        <w:rPr>
          <w:rFonts w:ascii="楷体_GB2312" w:eastAsia="楷体_GB2312" w:hint="eastAsia"/>
          <w:b/>
          <w:bCs/>
          <w:snapToGrid w:val="0"/>
          <w:kern w:val="0"/>
          <w:sz w:val="28"/>
          <w:szCs w:val="28"/>
        </w:rPr>
        <w:t>号</w:t>
      </w:r>
      <w:r w:rsidRPr="005B5728"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630B96" w:rsidRDefault="00630B96" w:rsidP="00630B96">
      <w:pPr>
        <w:spacing w:line="480" w:lineRule="atLeast"/>
        <w:rPr>
          <w:b/>
          <w:bCs/>
          <w:spacing w:val="60"/>
          <w:sz w:val="36"/>
        </w:rPr>
      </w:pPr>
    </w:p>
    <w:p w:rsidR="00630B96" w:rsidRDefault="00630B96" w:rsidP="00630B96">
      <w:pPr>
        <w:spacing w:line="480" w:lineRule="atLeast"/>
        <w:jc w:val="center"/>
        <w:outlineLvl w:val="0"/>
        <w:rPr>
          <w:rFonts w:hint="eastAsia"/>
          <w:b/>
          <w:bCs/>
          <w:spacing w:val="60"/>
          <w:sz w:val="36"/>
        </w:rPr>
      </w:pPr>
      <w:r>
        <w:rPr>
          <w:rFonts w:hint="eastAsia"/>
          <w:b/>
          <w:bCs/>
          <w:spacing w:val="60"/>
          <w:sz w:val="36"/>
        </w:rPr>
        <w:t>农药登记试验备案表</w:t>
      </w:r>
      <w:bookmarkEnd w:id="0"/>
    </w:p>
    <w:p w:rsidR="00630B96" w:rsidRDefault="00630B96" w:rsidP="00630B96">
      <w:pPr>
        <w:spacing w:line="440" w:lineRule="atLeast"/>
        <w:jc w:val="center"/>
        <w:rPr>
          <w:b/>
          <w:bCs/>
          <w:spacing w:val="60"/>
          <w:sz w:val="36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423"/>
        <w:gridCol w:w="264"/>
        <w:gridCol w:w="634"/>
        <w:gridCol w:w="257"/>
        <w:gridCol w:w="657"/>
        <w:gridCol w:w="728"/>
        <w:gridCol w:w="58"/>
        <w:gridCol w:w="1198"/>
        <w:gridCol w:w="361"/>
        <w:gridCol w:w="358"/>
        <w:gridCol w:w="880"/>
        <w:gridCol w:w="183"/>
        <w:gridCol w:w="197"/>
        <w:gridCol w:w="735"/>
        <w:gridCol w:w="314"/>
        <w:gridCol w:w="1162"/>
        <w:gridCol w:w="771"/>
        <w:gridCol w:w="1001"/>
      </w:tblGrid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6945" w:type="dxa"/>
            <w:gridSpan w:val="12"/>
          </w:tcPr>
          <w:p w:rsidR="00630B96" w:rsidRDefault="00630B96" w:rsidP="00AD1B19">
            <w:pPr>
              <w:spacing w:line="440" w:lineRule="exact"/>
              <w:ind w:right="-51" w:firstLineChars="2400" w:firstLine="50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45" w:type="dxa"/>
            <w:gridSpan w:val="12"/>
          </w:tcPr>
          <w:p w:rsidR="00630B96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131CD5">
              <w:rPr>
                <w:rFonts w:hint="eastAsia"/>
              </w:rPr>
              <w:t>统一社会信用代码</w:t>
            </w:r>
          </w:p>
        </w:tc>
        <w:tc>
          <w:tcPr>
            <w:tcW w:w="1984" w:type="dxa"/>
            <w:gridSpan w:val="3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982" w:type="dxa"/>
            <w:gridSpan w:val="4"/>
          </w:tcPr>
          <w:p w:rsidR="00630B96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82" w:type="dxa"/>
            <w:gridSpan w:val="4"/>
          </w:tcPr>
          <w:p w:rsidR="00630B96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  <w:vMerge w:val="restart"/>
            <w:shd w:val="clear" w:color="auto" w:fill="auto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982" w:type="dxa"/>
            <w:gridSpan w:val="4"/>
          </w:tcPr>
          <w:p w:rsidR="00630B96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2553" w:type="dxa"/>
            <w:gridSpan w:val="6"/>
            <w:vMerge/>
            <w:shd w:val="clear" w:color="auto" w:fill="auto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82" w:type="dxa"/>
            <w:gridSpan w:val="4"/>
          </w:tcPr>
          <w:p w:rsidR="00630B96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9498" w:type="dxa"/>
            <w:gridSpan w:val="18"/>
            <w:shd w:val="clear" w:color="auto" w:fill="auto"/>
            <w:vAlign w:val="center"/>
          </w:tcPr>
          <w:p w:rsidR="00630B96" w:rsidRDefault="00630B96" w:rsidP="00AD1B19">
            <w:pPr>
              <w:spacing w:line="440" w:lineRule="exact"/>
              <w:ind w:right="-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境外企业申请人在我国的办事机构或代理机构名称（公章）：</w:t>
            </w:r>
          </w:p>
          <w:p w:rsidR="00630B96" w:rsidRDefault="00630B96" w:rsidP="00AD1B19">
            <w:pPr>
              <w:spacing w:line="440" w:lineRule="exact"/>
              <w:ind w:right="-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通讯地址：</w:t>
            </w:r>
            <w:r>
              <w:rPr>
                <w:rFonts w:hint="eastAsia"/>
              </w:rPr>
              <w:t xml:space="preserve">                             </w:t>
            </w:r>
            <w:r>
              <w:t xml:space="preserve">                          </w:t>
            </w:r>
            <w:r>
              <w:rPr>
                <w:rFonts w:hint="eastAsia"/>
              </w:rPr>
              <w:t>邮编</w:t>
            </w:r>
            <w:r>
              <w:t>：</w:t>
            </w:r>
          </w:p>
          <w:p w:rsidR="00630B96" w:rsidRDefault="00630B96" w:rsidP="00AD1B19">
            <w:pPr>
              <w:spacing w:line="440" w:lineRule="exact"/>
              <w:ind w:right="-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电子</w:t>
            </w:r>
            <w:r>
              <w:t>邮箱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</w:p>
          <w:p w:rsidR="00630B96" w:rsidRDefault="00630B96" w:rsidP="00AD1B19">
            <w:pPr>
              <w:spacing w:line="440" w:lineRule="exact"/>
              <w:ind w:right="-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电　　话：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传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真：</w:t>
            </w:r>
            <w:r>
              <w:rPr>
                <w:rFonts w:hint="eastAsia"/>
              </w:rPr>
              <w:t xml:space="preserve">                    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9498" w:type="dxa"/>
            <w:gridSpan w:val="18"/>
            <w:shd w:val="clear" w:color="auto" w:fill="auto"/>
            <w:vAlign w:val="center"/>
          </w:tcPr>
          <w:p w:rsidR="00630B96" w:rsidRPr="00737791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  <w:b/>
              </w:rPr>
            </w:pPr>
            <w:r w:rsidRPr="00737791">
              <w:rPr>
                <w:rFonts w:hint="eastAsia"/>
                <w:b/>
              </w:rPr>
              <w:t>产品</w:t>
            </w:r>
            <w:r>
              <w:rPr>
                <w:rFonts w:hint="eastAsia"/>
                <w:b/>
              </w:rPr>
              <w:t>信息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1896" w:type="dxa"/>
            <w:gridSpan w:val="5"/>
            <w:shd w:val="clear" w:color="auto" w:fill="auto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农药名称</w:t>
            </w:r>
          </w:p>
        </w:tc>
        <w:tc>
          <w:tcPr>
            <w:tcW w:w="7602" w:type="dxa"/>
            <w:gridSpan w:val="13"/>
            <w:vAlign w:val="center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1896" w:type="dxa"/>
            <w:gridSpan w:val="5"/>
            <w:vMerge w:val="restart"/>
            <w:vAlign w:val="center"/>
          </w:tcPr>
          <w:p w:rsidR="00630B96" w:rsidRDefault="00630B96" w:rsidP="00AD1B19">
            <w:pPr>
              <w:spacing w:line="440" w:lineRule="exact"/>
              <w:ind w:rightChars="-51" w:right="-107" w:hanging="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农药类别</w:t>
            </w:r>
          </w:p>
        </w:tc>
        <w:tc>
          <w:tcPr>
            <w:tcW w:w="7602" w:type="dxa"/>
            <w:gridSpan w:val="13"/>
          </w:tcPr>
          <w:p w:rsidR="00630B96" w:rsidRPr="005F29EF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  <w:r w:rsidRPr="005F29EF">
              <w:rPr>
                <w:rFonts w:hint="eastAsia"/>
              </w:rPr>
              <w:t>(    )</w:t>
            </w:r>
            <w:r w:rsidRPr="005F29EF">
              <w:rPr>
                <w:rFonts w:hint="eastAsia"/>
              </w:rPr>
              <w:t>杀虫剂；</w:t>
            </w:r>
            <w:r w:rsidRPr="005F29EF">
              <w:rPr>
                <w:rFonts w:hint="eastAsia"/>
              </w:rPr>
              <w:t>(    )</w:t>
            </w:r>
            <w:r w:rsidRPr="005F29EF">
              <w:rPr>
                <w:rFonts w:hint="eastAsia"/>
              </w:rPr>
              <w:t>杀菌剂；</w:t>
            </w:r>
            <w:r w:rsidRPr="005F29EF">
              <w:rPr>
                <w:rFonts w:hint="eastAsia"/>
              </w:rPr>
              <w:t xml:space="preserve"> (   )</w:t>
            </w:r>
            <w:r w:rsidRPr="005F29EF">
              <w:rPr>
                <w:rFonts w:hint="eastAsia"/>
              </w:rPr>
              <w:t>除草剂；</w:t>
            </w:r>
            <w:r w:rsidRPr="005F29EF">
              <w:rPr>
                <w:rFonts w:hint="eastAsia"/>
              </w:rPr>
              <w:t>(   )</w:t>
            </w:r>
            <w:r w:rsidRPr="005F29EF">
              <w:rPr>
                <w:rFonts w:hint="eastAsia"/>
              </w:rPr>
              <w:t>植物生长调节剂；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1896" w:type="dxa"/>
            <w:gridSpan w:val="5"/>
            <w:vMerge/>
          </w:tcPr>
          <w:p w:rsidR="00630B96" w:rsidRDefault="00630B96" w:rsidP="00AD1B19">
            <w:pPr>
              <w:spacing w:line="440" w:lineRule="exact"/>
              <w:ind w:rightChars="-51" w:right="-107" w:hanging="107"/>
              <w:jc w:val="center"/>
              <w:rPr>
                <w:rFonts w:hint="eastAsia"/>
              </w:rPr>
            </w:pPr>
          </w:p>
        </w:tc>
        <w:tc>
          <w:tcPr>
            <w:tcW w:w="7602" w:type="dxa"/>
            <w:gridSpan w:val="13"/>
          </w:tcPr>
          <w:p w:rsidR="00630B96" w:rsidRPr="005F29EF" w:rsidRDefault="00630B96" w:rsidP="00AD1B19">
            <w:pPr>
              <w:spacing w:line="440" w:lineRule="exact"/>
              <w:ind w:right="-51"/>
              <w:rPr>
                <w:rFonts w:hint="eastAsia"/>
              </w:rPr>
            </w:pPr>
            <w:r w:rsidRPr="005F29EF">
              <w:rPr>
                <w:rFonts w:hint="eastAsia"/>
              </w:rPr>
              <w:t>(    )</w:t>
            </w:r>
            <w:r w:rsidRPr="00287B6B">
              <w:rPr>
                <w:rFonts w:hint="eastAsia"/>
              </w:rPr>
              <w:t>卫生用农药</w:t>
            </w:r>
            <w:r w:rsidRPr="005F29EF">
              <w:rPr>
                <w:rFonts w:hint="eastAsia"/>
              </w:rPr>
              <w:t>；</w:t>
            </w:r>
            <w:r w:rsidRPr="005F29EF">
              <w:rPr>
                <w:rFonts w:hint="eastAsia"/>
              </w:rPr>
              <w:t>(    )</w:t>
            </w:r>
            <w:r w:rsidRPr="005F29EF">
              <w:rPr>
                <w:rFonts w:hint="eastAsia"/>
              </w:rPr>
              <w:t>杀鼠剂；</w:t>
            </w:r>
            <w:r w:rsidRPr="005F29EF">
              <w:rPr>
                <w:rFonts w:hint="eastAsia"/>
              </w:rPr>
              <w:t>(    )</w:t>
            </w:r>
            <w:r w:rsidRPr="005F29EF">
              <w:rPr>
                <w:rFonts w:hint="eastAsia"/>
              </w:rPr>
              <w:t>其他：</w:t>
            </w:r>
            <w:r w:rsidRPr="005F29EF">
              <w:rPr>
                <w:rFonts w:hint="eastAsia"/>
              </w:rPr>
              <w:t>____________________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1896" w:type="dxa"/>
            <w:gridSpan w:val="5"/>
            <w:vAlign w:val="center"/>
          </w:tcPr>
          <w:p w:rsidR="00630B96" w:rsidRDefault="00630B96" w:rsidP="00AD1B19">
            <w:pPr>
              <w:spacing w:line="440" w:lineRule="exact"/>
              <w:ind w:rightChars="-51" w:right="-107"/>
              <w:jc w:val="center"/>
            </w:pPr>
            <w:r>
              <w:rPr>
                <w:rFonts w:hint="eastAsia"/>
              </w:rPr>
              <w:t>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型</w:t>
            </w:r>
          </w:p>
        </w:tc>
        <w:tc>
          <w:tcPr>
            <w:tcW w:w="3360" w:type="dxa"/>
            <w:gridSpan w:val="6"/>
            <w:vAlign w:val="center"/>
          </w:tcPr>
          <w:p w:rsidR="00630B96" w:rsidRDefault="00630B96" w:rsidP="00AD1B19">
            <w:pPr>
              <w:spacing w:line="440" w:lineRule="exact"/>
              <w:ind w:left="107" w:rightChars="-20" w:right="-42" w:hangingChars="51" w:hanging="107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30B96" w:rsidRDefault="00630B96" w:rsidP="00AD1B19">
            <w:pPr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总有效成分</w:t>
            </w:r>
          </w:p>
          <w:p w:rsidR="00630B96" w:rsidRDefault="00630B96" w:rsidP="00AD1B19">
            <w:pPr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含量</w:t>
            </w:r>
          </w:p>
        </w:tc>
        <w:tc>
          <w:tcPr>
            <w:tcW w:w="2982" w:type="dxa"/>
            <w:gridSpan w:val="4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RPr="00737791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3281" w:type="dxa"/>
            <w:gridSpan w:val="7"/>
          </w:tcPr>
          <w:p w:rsidR="00630B96" w:rsidRPr="00737791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737791">
              <w:rPr>
                <w:rFonts w:hint="eastAsia"/>
                <w:bCs/>
              </w:rPr>
              <w:t>有效成分</w:t>
            </w:r>
            <w:r w:rsidRPr="00737791">
              <w:rPr>
                <w:rFonts w:hint="eastAsia"/>
              </w:rPr>
              <w:t>通用名称</w:t>
            </w:r>
          </w:p>
        </w:tc>
        <w:tc>
          <w:tcPr>
            <w:tcW w:w="3970" w:type="dxa"/>
            <w:gridSpan w:val="8"/>
          </w:tcPr>
          <w:p w:rsidR="00630B96" w:rsidRPr="00737791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C65E0B">
              <w:rPr>
                <w:rFonts w:hint="eastAsia"/>
              </w:rPr>
              <w:t>英文通用名称</w:t>
            </w:r>
          </w:p>
        </w:tc>
        <w:tc>
          <w:tcPr>
            <w:tcW w:w="2247" w:type="dxa"/>
            <w:gridSpan w:val="3"/>
          </w:tcPr>
          <w:p w:rsidR="00630B96" w:rsidRPr="00737791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737791">
              <w:rPr>
                <w:rFonts w:hint="eastAsia"/>
              </w:rPr>
              <w:t>含</w:t>
            </w:r>
            <w:r w:rsidRPr="00737791">
              <w:rPr>
                <w:rFonts w:hint="eastAsia"/>
              </w:rPr>
              <w:t xml:space="preserve">  </w:t>
            </w:r>
            <w:r w:rsidRPr="00737791">
              <w:rPr>
                <w:rFonts w:hint="eastAsia"/>
              </w:rPr>
              <w:t>量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970" w:type="dxa"/>
            <w:gridSpan w:val="8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247" w:type="dxa"/>
            <w:gridSpan w:val="3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970" w:type="dxa"/>
            <w:gridSpan w:val="8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247" w:type="dxa"/>
            <w:gridSpan w:val="3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970" w:type="dxa"/>
            <w:gridSpan w:val="8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247" w:type="dxa"/>
            <w:gridSpan w:val="3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Pr="00737791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  <w:b/>
                <w:bCs/>
                <w:color w:val="FF0000"/>
              </w:rPr>
            </w:pPr>
          </w:p>
        </w:tc>
        <w:tc>
          <w:tcPr>
            <w:tcW w:w="8757" w:type="dxa"/>
            <w:gridSpan w:val="16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  <w:b/>
                <w:bCs/>
              </w:rPr>
            </w:pPr>
            <w:r w:rsidRPr="00131CD5">
              <w:rPr>
                <w:rFonts w:hint="eastAsia"/>
                <w:b/>
                <w:bCs/>
              </w:rPr>
              <w:t>试验作物、防治对象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3281" w:type="dxa"/>
            <w:gridSpan w:val="7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131CD5">
              <w:rPr>
                <w:rFonts w:hint="eastAsia"/>
              </w:rPr>
              <w:t>作物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场所</w:t>
            </w:r>
          </w:p>
        </w:tc>
        <w:tc>
          <w:tcPr>
            <w:tcW w:w="2855" w:type="dxa"/>
            <w:gridSpan w:val="5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131CD5">
              <w:rPr>
                <w:rFonts w:hint="eastAsia"/>
              </w:rPr>
              <w:t>防治对象</w:t>
            </w:r>
          </w:p>
        </w:tc>
        <w:tc>
          <w:tcPr>
            <w:tcW w:w="3362" w:type="dxa"/>
            <w:gridSpan w:val="6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 w:rsidRPr="00131CD5">
              <w:rPr>
                <w:rFonts w:hint="eastAsia"/>
              </w:rPr>
              <w:t>使用方法及</w:t>
            </w:r>
            <w:r>
              <w:rPr>
                <w:rFonts w:hint="eastAsia"/>
              </w:rPr>
              <w:t>有效成分</w:t>
            </w:r>
            <w:r w:rsidRPr="00131CD5">
              <w:rPr>
                <w:rFonts w:hint="eastAsia"/>
              </w:rPr>
              <w:t>用量</w:t>
            </w: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855" w:type="dxa"/>
            <w:gridSpan w:val="5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362" w:type="dxa"/>
            <w:gridSpan w:val="6"/>
          </w:tcPr>
          <w:p w:rsidR="00630B96" w:rsidRPr="00131CD5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855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362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855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362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Tr="00630B96">
        <w:tblPrEx>
          <w:tblCellMar>
            <w:top w:w="0" w:type="dxa"/>
            <w:bottom w:w="0" w:type="dxa"/>
          </w:tblCellMar>
        </w:tblPrEx>
        <w:trPr>
          <w:gridAfter w:val="1"/>
          <w:wAfter w:w="1001" w:type="dxa"/>
          <w:cantSplit/>
        </w:trPr>
        <w:tc>
          <w:tcPr>
            <w:tcW w:w="741" w:type="dxa"/>
            <w:gridSpan w:val="2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40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855" w:type="dxa"/>
            <w:gridSpan w:val="5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3362" w:type="dxa"/>
            <w:gridSpan w:val="6"/>
          </w:tcPr>
          <w:p w:rsidR="00630B96" w:rsidRDefault="00630B96" w:rsidP="00AD1B19">
            <w:pPr>
              <w:spacing w:line="440" w:lineRule="exact"/>
              <w:ind w:right="-51"/>
              <w:jc w:val="center"/>
              <w:rPr>
                <w:rFonts w:hint="eastAsia"/>
              </w:rPr>
            </w:pPr>
          </w:p>
        </w:tc>
      </w:tr>
      <w:tr w:rsidR="00630B96" w:rsidRPr="00737791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16"/>
          <w:jc w:val="center"/>
        </w:trPr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b/>
              </w:rPr>
              <w:lastRenderedPageBreak/>
              <w:br w:type="page"/>
            </w:r>
            <w:bookmarkStart w:id="1" w:name="_GoBack"/>
            <w:bookmarkEnd w:id="1"/>
            <w:r w:rsidRPr="00C65E0B">
              <w:rPr>
                <w:rFonts w:ascii="宋体" w:hAnsi="宋体" w:hint="eastAsia"/>
                <w:szCs w:val="21"/>
              </w:rPr>
              <w:t>封样机构</w:t>
            </w: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630B96" w:rsidRPr="0048308E" w:rsidRDefault="00630B96" w:rsidP="00AD1B19">
            <w:pPr>
              <w:jc w:val="left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center"/>
              <w:rPr>
                <w:rFonts w:ascii="宋体" w:hAnsi="宋体" w:hint="eastAsia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封样编号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:rsidR="00630B96" w:rsidRPr="00737791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16"/>
          <w:jc w:val="center"/>
        </w:trPr>
        <w:tc>
          <w:tcPr>
            <w:tcW w:w="132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gridSpan w:val="9"/>
            <w:vMerge/>
          </w:tcPr>
          <w:p w:rsidR="00630B96" w:rsidRPr="0048308E" w:rsidRDefault="00630B96" w:rsidP="00AD1B19">
            <w:pPr>
              <w:jc w:val="left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</w:t>
            </w:r>
            <w:proofErr w:type="gramStart"/>
            <w:r>
              <w:rPr>
                <w:rFonts w:ascii="宋体" w:hAnsi="宋体" w:hint="eastAsia"/>
                <w:szCs w:val="21"/>
              </w:rPr>
              <w:t>样时间</w:t>
            </w:r>
            <w:proofErr w:type="gramEnd"/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:rsidR="00630B96" w:rsidRPr="00737791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16"/>
          <w:jc w:val="center"/>
        </w:trPr>
        <w:tc>
          <w:tcPr>
            <w:tcW w:w="1018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 w:rsidRPr="0026621B">
              <w:rPr>
                <w:rFonts w:hint="eastAsia"/>
                <w:b/>
              </w:rPr>
              <w:t>拟开展农药登记试验</w:t>
            </w:r>
            <w:r>
              <w:rPr>
                <w:rFonts w:hint="eastAsia"/>
                <w:b/>
              </w:rPr>
              <w:t>项目相关</w:t>
            </w:r>
            <w:r w:rsidRPr="0026621B">
              <w:rPr>
                <w:rFonts w:hint="eastAsia"/>
                <w:b/>
              </w:rPr>
              <w:t>信息</w:t>
            </w:r>
          </w:p>
        </w:tc>
      </w:tr>
      <w:tr w:rsidR="00630B96" w:rsidRPr="00737791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67"/>
          <w:jc w:val="center"/>
        </w:trPr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试验领域</w:t>
            </w:r>
          </w:p>
        </w:tc>
        <w:tc>
          <w:tcPr>
            <w:tcW w:w="2334" w:type="dxa"/>
            <w:gridSpan w:val="5"/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试验项目名称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试验内容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center"/>
              <w:rPr>
                <w:rFonts w:ascii="宋体" w:hAnsi="宋体" w:hint="eastAsia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试验单位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C65E0B" w:rsidRDefault="00630B96" w:rsidP="00AD1B19">
            <w:pPr>
              <w:tabs>
                <w:tab w:val="left" w:pos="430"/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 w:rsidRPr="00C65E0B">
              <w:rPr>
                <w:rFonts w:ascii="宋体" w:hAnsi="宋体" w:hint="eastAsia"/>
                <w:szCs w:val="21"/>
              </w:rPr>
              <w:t>试验时间</w:t>
            </w: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77"/>
          <w:jc w:val="center"/>
        </w:trPr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D240A1">
              <w:rPr>
                <w:rFonts w:ascii="宋体" w:hAnsi="宋体" w:hint="eastAsia"/>
                <w:szCs w:val="21"/>
              </w:rPr>
              <w:t>产品化学</w:t>
            </w:r>
          </w:p>
        </w:tc>
        <w:tc>
          <w:tcPr>
            <w:tcW w:w="2334" w:type="dxa"/>
            <w:gridSpan w:val="5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□（</w:t>
            </w:r>
            <w:r w:rsidRPr="00D240A1"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D240A1">
              <w:rPr>
                <w:rFonts w:ascii="宋体" w:hAnsi="宋体" w:hint="eastAsia"/>
                <w:szCs w:val="21"/>
              </w:rPr>
              <w:t>组分分析</w:t>
            </w:r>
            <w:r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8D2B4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55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D240A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D240A1">
              <w:rPr>
                <w:rFonts w:ascii="宋体" w:hAnsi="宋体" w:hint="eastAsia"/>
                <w:szCs w:val="21"/>
              </w:rPr>
              <w:t>理化性质</w:t>
            </w:r>
            <w:r>
              <w:rPr>
                <w:rFonts w:ascii="宋体" w:hAnsi="宋体" w:hint="eastAsia"/>
                <w:szCs w:val="21"/>
              </w:rPr>
              <w:t>测定</w:t>
            </w:r>
            <w:r w:rsidRPr="00D240A1"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8D2B4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2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D240A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□产品质量检测试验/储存</w:t>
            </w:r>
            <w:r w:rsidRPr="00D240A1">
              <w:rPr>
                <w:rFonts w:ascii="宋体" w:hAnsi="宋体" w:hint="eastAsia"/>
                <w:szCs w:val="21"/>
              </w:rPr>
              <w:t>稳定性试验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8D2B4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83"/>
          <w:jc w:val="center"/>
        </w:trPr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D240A1">
              <w:rPr>
                <w:rFonts w:ascii="宋体" w:hAnsi="宋体" w:hint="eastAsia"/>
                <w:szCs w:val="21"/>
              </w:rPr>
              <w:t>药效</w:t>
            </w:r>
          </w:p>
        </w:tc>
        <w:tc>
          <w:tcPr>
            <w:tcW w:w="2334" w:type="dxa"/>
            <w:gridSpan w:val="5"/>
            <w:vAlign w:val="center"/>
          </w:tcPr>
          <w:p w:rsidR="00630B96" w:rsidRPr="00A10797" w:rsidRDefault="00630B96" w:rsidP="00AD1B19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□农</w:t>
            </w:r>
            <w:r>
              <w:rPr>
                <w:rFonts w:ascii="宋体" w:hAnsi="宋体"/>
                <w:szCs w:val="21"/>
              </w:rPr>
              <w:t>林用</w:t>
            </w:r>
            <w:r>
              <w:rPr>
                <w:rFonts w:ascii="宋体" w:hAnsi="宋体" w:hint="eastAsia"/>
                <w:szCs w:val="21"/>
              </w:rPr>
              <w:t>农药</w:t>
            </w:r>
            <w:r w:rsidRPr="00D240A1"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细化农药类别、作物、防治对象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7A240D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 w:rsidRPr="007A240D">
              <w:rPr>
                <w:rFonts w:ascii="宋体" w:hAnsi="宋体"/>
                <w:szCs w:val="21"/>
              </w:rPr>
              <w:t>到省</w:t>
            </w:r>
            <w:r w:rsidRPr="007A240D">
              <w:rPr>
                <w:rFonts w:ascii="宋体" w:hAnsi="宋体" w:hint="eastAsia"/>
                <w:szCs w:val="21"/>
              </w:rPr>
              <w:t>等具体试验地点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48308E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47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D240A1">
              <w:rPr>
                <w:rFonts w:ascii="宋体" w:hAnsi="宋体" w:hint="eastAsia"/>
                <w:szCs w:val="21"/>
              </w:rPr>
              <w:t>卫生</w:t>
            </w:r>
            <w:r>
              <w:rPr>
                <w:rFonts w:ascii="宋体" w:hAnsi="宋体" w:hint="eastAsia"/>
                <w:szCs w:val="21"/>
              </w:rPr>
              <w:t>用农药试验</w:t>
            </w:r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细化农药类别、使用范围、防治对象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8D2B4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/>
                <w:szCs w:val="21"/>
              </w:rPr>
              <w:t>到省</w:t>
            </w:r>
            <w:r>
              <w:rPr>
                <w:rFonts w:ascii="宋体" w:hAnsi="宋体" w:hint="eastAsia"/>
                <w:szCs w:val="21"/>
              </w:rPr>
              <w:t>等具体试验地点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61"/>
          <w:jc w:val="center"/>
        </w:trPr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B96" w:rsidRPr="001B0E68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1B0E68">
              <w:rPr>
                <w:rFonts w:ascii="宋体" w:hAnsi="宋体" w:hint="eastAsia"/>
                <w:szCs w:val="21"/>
              </w:rPr>
              <w:t>毒理</w:t>
            </w:r>
            <w:r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急性</w:t>
            </w:r>
            <w:r w:rsidRPr="001B0E68">
              <w:rPr>
                <w:rFonts w:ascii="宋体" w:hAnsi="宋体"/>
                <w:szCs w:val="21"/>
              </w:rPr>
              <w:t>毒性试验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8D2B4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5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Pr="00A10797" w:rsidRDefault="00630B96" w:rsidP="00AD1B19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□重复</w:t>
            </w:r>
            <w:r w:rsidRPr="00672F79">
              <w:rPr>
                <w:rFonts w:ascii="宋体" w:hAnsi="宋体" w:hint="eastAsia"/>
                <w:szCs w:val="21"/>
              </w:rPr>
              <w:t>染毒</w:t>
            </w:r>
            <w:r w:rsidRPr="001B0E68">
              <w:rPr>
                <w:rFonts w:ascii="宋体" w:hAnsi="宋体"/>
                <w:szCs w:val="21"/>
              </w:rPr>
              <w:t>毒性试验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7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Pr="00A10797" w:rsidRDefault="00630B96" w:rsidP="00AD1B19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672F79">
              <w:rPr>
                <w:rFonts w:ascii="宋体" w:hAnsi="宋体" w:hint="eastAsia"/>
                <w:szCs w:val="21"/>
              </w:rPr>
              <w:t>特殊毒性试验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5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Pr="00D240A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1B0E68">
              <w:rPr>
                <w:rFonts w:ascii="宋体" w:hAnsi="宋体"/>
                <w:szCs w:val="21"/>
              </w:rPr>
              <w:t>微生物致病性试验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5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D36276">
              <w:rPr>
                <w:rFonts w:ascii="宋体" w:hAnsi="宋体" w:hint="eastAsia"/>
                <w:szCs w:val="21"/>
              </w:rPr>
              <w:t>□代谢与毒物动力学试验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8D2B41" w:rsidRDefault="00630B96" w:rsidP="00AD1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45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672F79">
              <w:rPr>
                <w:rFonts w:ascii="宋体" w:hAnsi="宋体" w:hint="eastAsia"/>
                <w:szCs w:val="21"/>
              </w:rPr>
              <w:t>暴露量测试试验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45"/>
          <w:jc w:val="center"/>
        </w:trPr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残留</w:t>
            </w: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□农作物</w:t>
            </w:r>
            <w:r w:rsidRPr="00E072C0">
              <w:rPr>
                <w:rFonts w:ascii="宋体" w:hAnsi="宋体" w:hint="eastAsia"/>
                <w:szCs w:val="21"/>
              </w:rPr>
              <w:t>残留试验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细化室内检测或田间试验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8D2B4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/>
                <w:szCs w:val="21"/>
              </w:rPr>
              <w:t>到省</w:t>
            </w:r>
            <w:r>
              <w:rPr>
                <w:rFonts w:ascii="宋体" w:hAnsi="宋体" w:hint="eastAsia"/>
                <w:szCs w:val="21"/>
              </w:rPr>
              <w:t>等具体试验地点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45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□代谢</w:t>
            </w:r>
            <w:r w:rsidRPr="00D240A1"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细化动物或植物代谢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8D2B4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/>
                <w:szCs w:val="21"/>
              </w:rPr>
              <w:t>到省</w:t>
            </w:r>
            <w:r>
              <w:rPr>
                <w:rFonts w:ascii="宋体" w:hAnsi="宋体" w:hint="eastAsia"/>
                <w:szCs w:val="21"/>
              </w:rPr>
              <w:t>等具体试验地点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45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D240A1">
              <w:rPr>
                <w:rFonts w:ascii="宋体" w:hAnsi="宋体" w:hint="eastAsia"/>
                <w:szCs w:val="21"/>
              </w:rPr>
              <w:t>加工</w:t>
            </w:r>
            <w:r>
              <w:rPr>
                <w:rFonts w:ascii="宋体" w:hAnsi="宋体" w:hint="eastAsia"/>
                <w:szCs w:val="21"/>
              </w:rPr>
              <w:t>农产品</w:t>
            </w:r>
            <w:r>
              <w:rPr>
                <w:rFonts w:ascii="宋体" w:hAnsi="宋体"/>
                <w:szCs w:val="21"/>
              </w:rPr>
              <w:t>残留</w:t>
            </w:r>
            <w:r w:rsidRPr="00D240A1"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8D2B41" w:rsidRDefault="00630B96" w:rsidP="00AD1B19">
            <w:pPr>
              <w:jc w:val="left"/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/>
                <w:szCs w:val="21"/>
              </w:rPr>
              <w:t>到省</w:t>
            </w:r>
            <w:r>
              <w:rPr>
                <w:rFonts w:ascii="宋体" w:hAnsi="宋体" w:hint="eastAsia"/>
                <w:szCs w:val="21"/>
              </w:rPr>
              <w:t>等具体试验地点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67"/>
          <w:jc w:val="center"/>
        </w:trPr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 w:rsidRPr="001B0E68">
              <w:rPr>
                <w:rFonts w:ascii="宋体" w:hAnsi="宋体" w:hint="eastAsia"/>
                <w:szCs w:val="21"/>
              </w:rPr>
              <w:t>环境影响</w:t>
            </w: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  <w:vAlign w:val="center"/>
          </w:tcPr>
          <w:p w:rsidR="00630B96" w:rsidRPr="00A10797" w:rsidRDefault="00630B96" w:rsidP="00AD1B19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1B0E68">
              <w:rPr>
                <w:rFonts w:ascii="宋体" w:hAnsi="宋体" w:hint="eastAsia"/>
                <w:szCs w:val="21"/>
              </w:rPr>
              <w:t>生态毒</w:t>
            </w:r>
            <w:r>
              <w:rPr>
                <w:rFonts w:ascii="宋体" w:hAnsi="宋体" w:hint="eastAsia"/>
                <w:szCs w:val="21"/>
              </w:rPr>
              <w:t>理</w:t>
            </w:r>
            <w:r w:rsidRPr="001B0E68">
              <w:rPr>
                <w:rFonts w:ascii="宋体" w:hAnsi="宋体" w:hint="eastAsia"/>
                <w:szCs w:val="21"/>
              </w:rPr>
              <w:t>试验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561"/>
          <w:jc w:val="center"/>
        </w:trPr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5"/>
            <w:vAlign w:val="center"/>
          </w:tcPr>
          <w:p w:rsidR="00630B96" w:rsidRPr="00A10797" w:rsidRDefault="00630B96" w:rsidP="00AD1B19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1B0E68">
              <w:rPr>
                <w:rFonts w:ascii="宋体" w:hAnsi="宋体" w:hint="eastAsia"/>
                <w:szCs w:val="21"/>
              </w:rPr>
              <w:t>环境</w:t>
            </w:r>
            <w:proofErr w:type="gramStart"/>
            <w:r>
              <w:rPr>
                <w:rFonts w:ascii="宋体" w:hAnsi="宋体" w:hint="eastAsia"/>
                <w:szCs w:val="21"/>
              </w:rPr>
              <w:t>归趋</w:t>
            </w:r>
            <w:r w:rsidRPr="001B0E68">
              <w:rPr>
                <w:rFonts w:ascii="宋体" w:hAnsi="宋体" w:hint="eastAsia"/>
                <w:szCs w:val="21"/>
              </w:rPr>
              <w:t>试验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细化指标</w:t>
            </w:r>
          </w:p>
        </w:tc>
        <w:tc>
          <w:tcPr>
            <w:tcW w:w="1421" w:type="dxa"/>
            <w:gridSpan w:val="3"/>
            <w:vAlign w:val="center"/>
          </w:tcPr>
          <w:p w:rsidR="00630B96" w:rsidRPr="00366D23" w:rsidRDefault="00630B96" w:rsidP="00AD1B19">
            <w:pPr>
              <w:rPr>
                <w:rFonts w:ascii="宋体" w:hAnsi="宋体" w:hint="eastAsia"/>
                <w:szCs w:val="21"/>
                <w:highlight w:val="yellow"/>
              </w:rPr>
            </w:pPr>
            <w:r w:rsidRPr="008D2B41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467"/>
          <w:jc w:val="center"/>
        </w:trPr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630B96" w:rsidRPr="00737791" w:rsidRDefault="00630B96" w:rsidP="00AD1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334" w:type="dxa"/>
            <w:gridSpan w:val="5"/>
            <w:vAlign w:val="center"/>
          </w:tcPr>
          <w:p w:rsidR="00630B96" w:rsidRDefault="00630B96" w:rsidP="00AD1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630B96" w:rsidRPr="00737791" w:rsidRDefault="00630B96" w:rsidP="00AD1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30B96" w:rsidRPr="00FA0CAC" w:rsidTr="00630B9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1345"/>
          <w:jc w:val="center"/>
        </w:trPr>
        <w:tc>
          <w:tcPr>
            <w:tcW w:w="3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6" w:rsidRPr="00C65E0B" w:rsidRDefault="00630B96" w:rsidP="00AD1B1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65E0B">
              <w:rPr>
                <w:rFonts w:ascii="宋体" w:hAnsi="宋体" w:hint="eastAsia"/>
                <w:b/>
                <w:szCs w:val="21"/>
              </w:rPr>
              <w:t>安全防范措施</w:t>
            </w:r>
          </w:p>
        </w:tc>
        <w:tc>
          <w:tcPr>
            <w:tcW w:w="7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6" w:rsidRPr="00737791" w:rsidRDefault="00630B96" w:rsidP="00AD1B19">
            <w:pPr>
              <w:tabs>
                <w:tab w:val="left" w:pos="430"/>
                <w:tab w:val="left" w:pos="3780"/>
              </w:tabs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0B3893" w:rsidRDefault="00630B96">
      <w:pPr>
        <w:rPr>
          <w:rFonts w:hint="eastAsia"/>
        </w:rPr>
      </w:pPr>
    </w:p>
    <w:sectPr w:rsidR="000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96"/>
    <w:rsid w:val="00630B96"/>
    <w:rsid w:val="00732C84"/>
    <w:rsid w:val="00E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C405"/>
  <w15:chartTrackingRefBased/>
  <w15:docId w15:val="{06231785-051A-4EF2-91F2-3F33F68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2017-09-21T02:52:00Z</dcterms:created>
  <dcterms:modified xsi:type="dcterms:W3CDTF">2017-09-21T02:53:00Z</dcterms:modified>
</cp:coreProperties>
</file>